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84611" w14:textId="2529B3AE" w:rsidR="00A0178B" w:rsidRPr="00196E46" w:rsidRDefault="00427C6F" w:rsidP="00F430FF">
      <w:pPr>
        <w:jc w:val="center"/>
        <w:rPr>
          <w:b/>
          <w:bCs/>
          <w:sz w:val="36"/>
          <w:szCs w:val="36"/>
        </w:rPr>
      </w:pPr>
      <w:r w:rsidRPr="00196E46">
        <w:rPr>
          <w:b/>
          <w:bCs/>
          <w:sz w:val="36"/>
          <w:szCs w:val="36"/>
        </w:rPr>
        <w:t>Campagne « Choisir avec soin » 2026</w:t>
      </w:r>
    </w:p>
    <w:p w14:paraId="42A18FC4" w14:textId="65A437A6" w:rsidR="00427C6F" w:rsidRPr="00196E46" w:rsidRDefault="00427C6F" w:rsidP="00F430FF">
      <w:pPr>
        <w:jc w:val="center"/>
        <w:rPr>
          <w:b/>
          <w:bCs/>
          <w:color w:val="215E99" w:themeColor="text2" w:themeTint="BF"/>
        </w:rPr>
      </w:pPr>
      <w:r w:rsidRPr="00196E46">
        <w:rPr>
          <w:b/>
          <w:bCs/>
          <w:color w:val="215E99" w:themeColor="text2" w:themeTint="BF"/>
        </w:rPr>
        <w:t xml:space="preserve">Conseils </w:t>
      </w:r>
      <w:r w:rsidR="00D90F37">
        <w:rPr>
          <w:b/>
          <w:bCs/>
          <w:color w:val="215E99" w:themeColor="text2" w:themeTint="BF"/>
        </w:rPr>
        <w:t>aux</w:t>
      </w:r>
      <w:r w:rsidRPr="00196E46">
        <w:rPr>
          <w:b/>
          <w:bCs/>
          <w:color w:val="215E99" w:themeColor="text2" w:themeTint="BF"/>
        </w:rPr>
        <w:t xml:space="preserve"> équipes</w:t>
      </w:r>
      <w:r w:rsidR="000920DE" w:rsidRPr="00196E46">
        <w:rPr>
          <w:b/>
          <w:bCs/>
          <w:color w:val="215E99" w:themeColor="text2" w:themeTint="BF"/>
        </w:rPr>
        <w:t xml:space="preserve"> </w:t>
      </w:r>
      <w:r w:rsidR="00D90F37">
        <w:rPr>
          <w:b/>
          <w:bCs/>
          <w:color w:val="215E99" w:themeColor="text2" w:themeTint="BF"/>
        </w:rPr>
        <w:t xml:space="preserve">souhaitant </w:t>
      </w:r>
      <w:r w:rsidR="00672E83">
        <w:rPr>
          <w:b/>
          <w:bCs/>
          <w:color w:val="215E99" w:themeColor="text2" w:themeTint="BF"/>
        </w:rPr>
        <w:t>mettre en œuvre l’évaluation de</w:t>
      </w:r>
      <w:r w:rsidR="000920DE" w:rsidRPr="00196E46">
        <w:rPr>
          <w:b/>
          <w:bCs/>
          <w:color w:val="215E99" w:themeColor="text2" w:themeTint="BF"/>
        </w:rPr>
        <w:t xml:space="preserve"> la recommandation</w:t>
      </w:r>
      <w:r w:rsidRPr="00196E46">
        <w:rPr>
          <w:b/>
          <w:bCs/>
          <w:color w:val="215E99" w:themeColor="text2" w:themeTint="BF"/>
        </w:rPr>
        <w:t xml:space="preserve"> « décision partagée »</w:t>
      </w:r>
      <w:r w:rsidR="00114991" w:rsidRPr="00196E46">
        <w:rPr>
          <w:b/>
          <w:bCs/>
          <w:color w:val="215E99" w:themeColor="text2" w:themeTint="BF"/>
        </w:rPr>
        <w:t xml:space="preserve"> </w:t>
      </w:r>
    </w:p>
    <w:p w14:paraId="49EF674B" w14:textId="77777777" w:rsidR="00336F28" w:rsidRPr="004F12F5" w:rsidRDefault="00336F28" w:rsidP="00D90F37">
      <w:pPr>
        <w:jc w:val="both"/>
        <w:rPr>
          <w:b/>
          <w:bCs/>
          <w:sz w:val="22"/>
          <w:szCs w:val="22"/>
        </w:rPr>
      </w:pPr>
      <w:r w:rsidRPr="004F12F5">
        <w:rPr>
          <w:b/>
          <w:bCs/>
          <w:sz w:val="22"/>
          <w:szCs w:val="22"/>
        </w:rPr>
        <w:t xml:space="preserve">Prérequis </w:t>
      </w:r>
    </w:p>
    <w:p w14:paraId="3149160D" w14:textId="7D6BFC1B" w:rsidR="00FB671F" w:rsidRPr="004F12F5" w:rsidRDefault="00FB671F" w:rsidP="00D90F37">
      <w:pPr>
        <w:jc w:val="both"/>
        <w:rPr>
          <w:sz w:val="22"/>
          <w:szCs w:val="22"/>
        </w:rPr>
      </w:pPr>
      <w:r w:rsidRPr="004F12F5">
        <w:rPr>
          <w:sz w:val="22"/>
          <w:szCs w:val="22"/>
        </w:rPr>
        <w:t>L</w:t>
      </w:r>
      <w:r w:rsidR="00672E83" w:rsidRPr="004F12F5">
        <w:rPr>
          <w:sz w:val="22"/>
          <w:szCs w:val="22"/>
        </w:rPr>
        <w:t>a décision d’e</w:t>
      </w:r>
      <w:r w:rsidRPr="004F12F5">
        <w:rPr>
          <w:sz w:val="22"/>
          <w:szCs w:val="22"/>
        </w:rPr>
        <w:t>ngagement dans l’évaluation de la recommandation « décision partagée » résulte d’un échange avec les représentants des usagers de la structure (ou, en EHPAD, avec les représentants des familles ou des personnes accompagnées)</w:t>
      </w:r>
      <w:r w:rsidR="00AE407B" w:rsidRPr="004F12F5">
        <w:rPr>
          <w:sz w:val="22"/>
          <w:szCs w:val="22"/>
        </w:rPr>
        <w:t>. Cet échange peut avoir lieu,</w:t>
      </w:r>
      <w:r w:rsidRPr="004F12F5">
        <w:rPr>
          <w:sz w:val="22"/>
          <w:szCs w:val="22"/>
        </w:rPr>
        <w:t xml:space="preserve"> par exemple</w:t>
      </w:r>
      <w:r w:rsidR="00AE407B" w:rsidRPr="004F12F5">
        <w:rPr>
          <w:sz w:val="22"/>
          <w:szCs w:val="22"/>
        </w:rPr>
        <w:t>,</w:t>
      </w:r>
      <w:r w:rsidRPr="004F12F5">
        <w:rPr>
          <w:sz w:val="22"/>
          <w:szCs w:val="22"/>
        </w:rPr>
        <w:t xml:space="preserve"> à l’occasion d</w:t>
      </w:r>
      <w:r w:rsidR="00AE407B" w:rsidRPr="004F12F5">
        <w:rPr>
          <w:sz w:val="22"/>
          <w:szCs w:val="22"/>
        </w:rPr>
        <w:t>e la présentation de la campagne « Choisir avec soin » en</w:t>
      </w:r>
      <w:r w:rsidRPr="004F12F5">
        <w:rPr>
          <w:sz w:val="22"/>
          <w:szCs w:val="22"/>
        </w:rPr>
        <w:t xml:space="preserve"> réunion de la commission des usagers (ou du conseil de vie sociale).</w:t>
      </w:r>
    </w:p>
    <w:p w14:paraId="1EB20A8A" w14:textId="72F31C6E" w:rsidR="00820E7F" w:rsidRPr="004F12F5" w:rsidRDefault="00820E7F" w:rsidP="00820E7F">
      <w:pPr>
        <w:jc w:val="both"/>
        <w:rPr>
          <w:b/>
          <w:bCs/>
          <w:sz w:val="22"/>
          <w:szCs w:val="22"/>
        </w:rPr>
      </w:pPr>
      <w:r w:rsidRPr="004F12F5">
        <w:rPr>
          <w:i/>
          <w:iCs/>
          <w:sz w:val="20"/>
          <w:szCs w:val="20"/>
        </w:rPr>
        <w:t xml:space="preserve">Note : pour faciliter la lecture, nous utilisons le terme « RU » pour désigner les représentants des usagers </w:t>
      </w:r>
      <w:r w:rsidR="00672E83" w:rsidRPr="004F12F5">
        <w:rPr>
          <w:i/>
          <w:iCs/>
          <w:sz w:val="20"/>
          <w:szCs w:val="20"/>
        </w:rPr>
        <w:t>ou</w:t>
      </w:r>
      <w:r w:rsidRPr="004F12F5">
        <w:rPr>
          <w:i/>
          <w:iCs/>
          <w:sz w:val="20"/>
          <w:szCs w:val="20"/>
        </w:rPr>
        <w:t xml:space="preserve"> les représentants des familles et des personnes accompagnées</w:t>
      </w:r>
      <w:r w:rsidRPr="004F12F5">
        <w:rPr>
          <w:b/>
          <w:bCs/>
          <w:sz w:val="22"/>
          <w:szCs w:val="22"/>
        </w:rPr>
        <w:t xml:space="preserve"> </w:t>
      </w:r>
    </w:p>
    <w:p w14:paraId="6AE99916" w14:textId="20FF6122" w:rsidR="00591DBD" w:rsidRPr="004F12F5" w:rsidRDefault="00672E83" w:rsidP="00D90F37">
      <w:pPr>
        <w:jc w:val="both"/>
        <w:rPr>
          <w:sz w:val="22"/>
          <w:szCs w:val="22"/>
        </w:rPr>
      </w:pPr>
      <w:r w:rsidRPr="004F12F5">
        <w:rPr>
          <w:sz w:val="22"/>
          <w:szCs w:val="22"/>
        </w:rPr>
        <w:t xml:space="preserve">Les RU volontaires pour participer à cette évaluation sont considérés comme faisant partie de l’équipe projet « Choisir avec soin » de la structure. Ils participent au projet de bout en bout, jusqu’à l’élaboration du plan d’actions d’amélioration. Dans les services où les RU mèneront les entretiens (Cf. </w:t>
      </w:r>
      <w:r w:rsidR="004F12F5" w:rsidRPr="004F12F5">
        <w:rPr>
          <w:sz w:val="22"/>
          <w:szCs w:val="22"/>
        </w:rPr>
        <w:t>ci-dessous</w:t>
      </w:r>
      <w:r w:rsidRPr="004F12F5">
        <w:rPr>
          <w:sz w:val="22"/>
          <w:szCs w:val="22"/>
        </w:rPr>
        <w:t xml:space="preserve">), il est </w:t>
      </w:r>
      <w:r w:rsidR="00931A49">
        <w:rPr>
          <w:sz w:val="22"/>
          <w:szCs w:val="22"/>
        </w:rPr>
        <w:t>indispensable</w:t>
      </w:r>
      <w:r w:rsidRPr="004F12F5">
        <w:rPr>
          <w:sz w:val="22"/>
          <w:szCs w:val="22"/>
        </w:rPr>
        <w:t xml:space="preserve"> d’organiser un temps de rencontre RU/encadrement en amont afin de favoriser l’interconnaissance et de créer les </w:t>
      </w:r>
      <w:r w:rsidR="00591DBD" w:rsidRPr="004F12F5">
        <w:rPr>
          <w:sz w:val="22"/>
          <w:szCs w:val="22"/>
        </w:rPr>
        <w:t xml:space="preserve">conditions </w:t>
      </w:r>
      <w:r w:rsidRPr="004F12F5">
        <w:rPr>
          <w:sz w:val="22"/>
          <w:szCs w:val="22"/>
        </w:rPr>
        <w:t>propices à la bonne mise œuvre du projet.</w:t>
      </w:r>
    </w:p>
    <w:p w14:paraId="4513AABD" w14:textId="0FFF05DF" w:rsidR="000920DE" w:rsidRPr="004F12F5" w:rsidRDefault="00196E46" w:rsidP="00D90F37">
      <w:pPr>
        <w:jc w:val="both"/>
        <w:rPr>
          <w:b/>
          <w:bCs/>
          <w:sz w:val="22"/>
          <w:szCs w:val="22"/>
        </w:rPr>
      </w:pPr>
      <w:r w:rsidRPr="004F12F5">
        <w:rPr>
          <w:b/>
          <w:bCs/>
          <w:sz w:val="22"/>
          <w:szCs w:val="22"/>
        </w:rPr>
        <w:t>M</w:t>
      </w:r>
      <w:r w:rsidR="000920DE" w:rsidRPr="004F12F5">
        <w:rPr>
          <w:b/>
          <w:bCs/>
          <w:sz w:val="22"/>
          <w:szCs w:val="22"/>
        </w:rPr>
        <w:t xml:space="preserve">éthode </w:t>
      </w:r>
      <w:r w:rsidR="00125820" w:rsidRPr="004F12F5">
        <w:rPr>
          <w:b/>
          <w:bCs/>
          <w:sz w:val="22"/>
          <w:szCs w:val="22"/>
        </w:rPr>
        <w:t>d’évaluation</w:t>
      </w:r>
      <w:r w:rsidR="0099608A" w:rsidRPr="004F12F5">
        <w:rPr>
          <w:sz w:val="22"/>
          <w:szCs w:val="22"/>
        </w:rPr>
        <w:t xml:space="preserve"> </w:t>
      </w:r>
      <w:r w:rsidR="0099608A" w:rsidRPr="004F12F5">
        <w:rPr>
          <w:b/>
          <w:bCs/>
          <w:sz w:val="22"/>
          <w:szCs w:val="22"/>
        </w:rPr>
        <w:t>de la recommandation « décision partagée »</w:t>
      </w:r>
    </w:p>
    <w:p w14:paraId="0C8DCE76" w14:textId="47BC0686" w:rsidR="000920DE" w:rsidRPr="004F12F5" w:rsidRDefault="00F669C3" w:rsidP="00D90F37">
      <w:pPr>
        <w:jc w:val="both"/>
        <w:rPr>
          <w:sz w:val="22"/>
          <w:szCs w:val="22"/>
        </w:rPr>
      </w:pPr>
      <w:r w:rsidRPr="004F12F5">
        <w:rPr>
          <w:sz w:val="22"/>
          <w:szCs w:val="22"/>
        </w:rPr>
        <w:t>L</w:t>
      </w:r>
      <w:r w:rsidR="000920DE" w:rsidRPr="004F12F5">
        <w:rPr>
          <w:sz w:val="22"/>
          <w:szCs w:val="22"/>
        </w:rPr>
        <w:t xml:space="preserve">’expérience des patients </w:t>
      </w:r>
      <w:r w:rsidRPr="004F12F5">
        <w:rPr>
          <w:sz w:val="22"/>
          <w:szCs w:val="22"/>
        </w:rPr>
        <w:t xml:space="preserve">(ou personnes accompagnées) est recueillie </w:t>
      </w:r>
      <w:r w:rsidR="000920DE" w:rsidRPr="004F12F5">
        <w:rPr>
          <w:sz w:val="22"/>
          <w:szCs w:val="22"/>
        </w:rPr>
        <w:t xml:space="preserve">à </w:t>
      </w:r>
      <w:r w:rsidRPr="004F12F5">
        <w:rPr>
          <w:sz w:val="22"/>
          <w:szCs w:val="22"/>
        </w:rPr>
        <w:t>l’aide</w:t>
      </w:r>
      <w:r w:rsidR="000920DE" w:rsidRPr="004F12F5">
        <w:rPr>
          <w:sz w:val="22"/>
          <w:szCs w:val="22"/>
        </w:rPr>
        <w:t xml:space="preserve"> d’un questionnaire</w:t>
      </w:r>
      <w:r w:rsidRPr="004F12F5">
        <w:rPr>
          <w:sz w:val="22"/>
          <w:szCs w:val="22"/>
        </w:rPr>
        <w:t xml:space="preserve">. Celui-ci </w:t>
      </w:r>
      <w:r w:rsidR="000920DE" w:rsidRPr="004F12F5">
        <w:rPr>
          <w:sz w:val="22"/>
          <w:szCs w:val="22"/>
        </w:rPr>
        <w:t xml:space="preserve">est complété à l’occasion d’un entretien mené </w:t>
      </w:r>
      <w:r w:rsidR="00590283" w:rsidRPr="004F12F5">
        <w:rPr>
          <w:sz w:val="22"/>
          <w:szCs w:val="22"/>
        </w:rPr>
        <w:t xml:space="preserve">par un RU </w:t>
      </w:r>
      <w:r w:rsidR="000920DE" w:rsidRPr="004F12F5">
        <w:rPr>
          <w:sz w:val="22"/>
          <w:szCs w:val="22"/>
        </w:rPr>
        <w:t>auprès d</w:t>
      </w:r>
      <w:r w:rsidR="00C33C00" w:rsidRPr="004F12F5">
        <w:rPr>
          <w:sz w:val="22"/>
          <w:szCs w:val="22"/>
        </w:rPr>
        <w:t>e</w:t>
      </w:r>
      <w:r w:rsidRPr="004F12F5">
        <w:rPr>
          <w:sz w:val="22"/>
          <w:szCs w:val="22"/>
        </w:rPr>
        <w:t>s</w:t>
      </w:r>
      <w:r w:rsidR="000920DE" w:rsidRPr="004F12F5">
        <w:rPr>
          <w:sz w:val="22"/>
          <w:szCs w:val="22"/>
        </w:rPr>
        <w:t xml:space="preserve"> patient</w:t>
      </w:r>
      <w:r w:rsidR="00C33C00" w:rsidRPr="004F12F5">
        <w:rPr>
          <w:sz w:val="22"/>
          <w:szCs w:val="22"/>
        </w:rPr>
        <w:t>s</w:t>
      </w:r>
      <w:r w:rsidR="00945B8B" w:rsidRPr="004F12F5">
        <w:rPr>
          <w:sz w:val="22"/>
          <w:szCs w:val="22"/>
        </w:rPr>
        <w:t>.</w:t>
      </w:r>
      <w:r w:rsidR="004F12F5">
        <w:rPr>
          <w:sz w:val="22"/>
          <w:szCs w:val="22"/>
        </w:rPr>
        <w:t xml:space="preserve"> </w:t>
      </w:r>
      <w:r w:rsidR="00F26C5B" w:rsidRPr="004F12F5">
        <w:rPr>
          <w:sz w:val="22"/>
          <w:szCs w:val="22"/>
        </w:rPr>
        <w:t xml:space="preserve">Selon la préférence du RU, l’entretien peut être mené par le RU </w:t>
      </w:r>
      <w:r w:rsidR="00590283" w:rsidRPr="004F12F5">
        <w:rPr>
          <w:sz w:val="22"/>
          <w:szCs w:val="22"/>
        </w:rPr>
        <w:t xml:space="preserve">seul ou en binôme </w:t>
      </w:r>
      <w:r w:rsidR="00F26C5B" w:rsidRPr="004F12F5">
        <w:rPr>
          <w:sz w:val="22"/>
          <w:szCs w:val="22"/>
        </w:rPr>
        <w:t xml:space="preserve">avec </w:t>
      </w:r>
      <w:r w:rsidR="00590283" w:rsidRPr="004F12F5">
        <w:rPr>
          <w:sz w:val="22"/>
          <w:szCs w:val="22"/>
        </w:rPr>
        <w:t>un professionnel de la structure</w:t>
      </w:r>
      <w:r w:rsidR="00B607F7" w:rsidRPr="004F12F5">
        <w:rPr>
          <w:sz w:val="22"/>
          <w:szCs w:val="22"/>
        </w:rPr>
        <w:t xml:space="preserve">, </w:t>
      </w:r>
      <w:r w:rsidR="00590283" w:rsidRPr="004F12F5">
        <w:rPr>
          <w:sz w:val="22"/>
          <w:szCs w:val="22"/>
        </w:rPr>
        <w:t xml:space="preserve">un autre </w:t>
      </w:r>
      <w:r w:rsidR="00F26C5B" w:rsidRPr="004F12F5">
        <w:rPr>
          <w:sz w:val="22"/>
          <w:szCs w:val="22"/>
        </w:rPr>
        <w:t>RU</w:t>
      </w:r>
      <w:r w:rsidR="00B607F7" w:rsidRPr="004F12F5">
        <w:rPr>
          <w:sz w:val="22"/>
          <w:szCs w:val="22"/>
        </w:rPr>
        <w:t>, ou un patient partenaire</w:t>
      </w:r>
      <w:r w:rsidR="00F26C5B" w:rsidRPr="004F12F5">
        <w:rPr>
          <w:sz w:val="22"/>
          <w:szCs w:val="22"/>
        </w:rPr>
        <w:t>.</w:t>
      </w:r>
      <w:r w:rsidR="00795C24" w:rsidRPr="004F12F5">
        <w:rPr>
          <w:sz w:val="22"/>
          <w:szCs w:val="22"/>
        </w:rPr>
        <w:t xml:space="preserve"> Il ne doit pas y avoir de lien direct (ex. lien familial, relation de soin) entre les personnes interviewées et celles qui mèneront l’entretien.</w:t>
      </w:r>
    </w:p>
    <w:p w14:paraId="17018C76" w14:textId="4D91DAA6" w:rsidR="009076B5" w:rsidRPr="004F12F5" w:rsidRDefault="00EB1380" w:rsidP="00D90F37">
      <w:pPr>
        <w:jc w:val="both"/>
        <w:rPr>
          <w:b/>
          <w:bCs/>
          <w:sz w:val="22"/>
          <w:szCs w:val="22"/>
        </w:rPr>
      </w:pPr>
      <w:r w:rsidRPr="004F12F5">
        <w:rPr>
          <w:b/>
          <w:bCs/>
          <w:sz w:val="22"/>
          <w:szCs w:val="22"/>
        </w:rPr>
        <w:t>P</w:t>
      </w:r>
      <w:r w:rsidR="00A94E29" w:rsidRPr="004F12F5">
        <w:rPr>
          <w:b/>
          <w:bCs/>
          <w:sz w:val="22"/>
          <w:szCs w:val="22"/>
        </w:rPr>
        <w:t>ersonnes</w:t>
      </w:r>
      <w:r w:rsidR="00E97CAF" w:rsidRPr="004F12F5">
        <w:rPr>
          <w:b/>
          <w:bCs/>
          <w:sz w:val="22"/>
          <w:szCs w:val="22"/>
        </w:rPr>
        <w:t xml:space="preserve"> concerné</w:t>
      </w:r>
      <w:r w:rsidR="00A94E29" w:rsidRPr="004F12F5">
        <w:rPr>
          <w:b/>
          <w:bCs/>
          <w:sz w:val="22"/>
          <w:szCs w:val="22"/>
        </w:rPr>
        <w:t>e</w:t>
      </w:r>
      <w:r w:rsidR="00E97CAF" w:rsidRPr="004F12F5">
        <w:rPr>
          <w:b/>
          <w:bCs/>
          <w:sz w:val="22"/>
          <w:szCs w:val="22"/>
        </w:rPr>
        <w:t>s </w:t>
      </w:r>
      <w:r w:rsidR="00D90F37" w:rsidRPr="004F12F5">
        <w:rPr>
          <w:b/>
          <w:bCs/>
          <w:sz w:val="22"/>
          <w:szCs w:val="22"/>
        </w:rPr>
        <w:t>par l’entretien</w:t>
      </w:r>
    </w:p>
    <w:p w14:paraId="2EF2640A" w14:textId="75FF2C92" w:rsidR="009076B5" w:rsidRPr="004F12F5" w:rsidRDefault="009076B5" w:rsidP="00D90F37">
      <w:pPr>
        <w:jc w:val="both"/>
        <w:rPr>
          <w:sz w:val="22"/>
          <w:szCs w:val="22"/>
        </w:rPr>
      </w:pPr>
      <w:r w:rsidRPr="004F12F5">
        <w:rPr>
          <w:sz w:val="22"/>
          <w:szCs w:val="22"/>
        </w:rPr>
        <w:t xml:space="preserve">Les </w:t>
      </w:r>
      <w:r w:rsidR="00F669C3" w:rsidRPr="004F12F5">
        <w:rPr>
          <w:sz w:val="22"/>
          <w:szCs w:val="22"/>
        </w:rPr>
        <w:t xml:space="preserve">patients (ou personnes accompagnées) </w:t>
      </w:r>
      <w:r w:rsidR="007604B4" w:rsidRPr="004F12F5">
        <w:rPr>
          <w:sz w:val="22"/>
          <w:szCs w:val="22"/>
        </w:rPr>
        <w:t>éligibles à l’entretien</w:t>
      </w:r>
      <w:r w:rsidR="00E97CAF" w:rsidRPr="004F12F5">
        <w:rPr>
          <w:sz w:val="22"/>
          <w:szCs w:val="22"/>
        </w:rPr>
        <w:t xml:space="preserve"> </w:t>
      </w:r>
      <w:r w:rsidRPr="004F12F5">
        <w:rPr>
          <w:sz w:val="22"/>
          <w:szCs w:val="22"/>
        </w:rPr>
        <w:t>sont identifié</w:t>
      </w:r>
      <w:r w:rsidR="00A94E29" w:rsidRPr="004F12F5">
        <w:rPr>
          <w:sz w:val="22"/>
          <w:szCs w:val="22"/>
        </w:rPr>
        <w:t>e</w:t>
      </w:r>
      <w:r w:rsidRPr="004F12F5">
        <w:rPr>
          <w:sz w:val="22"/>
          <w:szCs w:val="22"/>
        </w:rPr>
        <w:t>s en amont par le</w:t>
      </w:r>
      <w:r w:rsidR="00E97CAF" w:rsidRPr="004F12F5">
        <w:rPr>
          <w:sz w:val="22"/>
          <w:szCs w:val="22"/>
        </w:rPr>
        <w:t>(s)</w:t>
      </w:r>
      <w:r w:rsidRPr="004F12F5">
        <w:rPr>
          <w:sz w:val="22"/>
          <w:szCs w:val="22"/>
        </w:rPr>
        <w:t xml:space="preserve"> </w:t>
      </w:r>
      <w:r w:rsidR="00E97CAF" w:rsidRPr="004F12F5">
        <w:rPr>
          <w:sz w:val="22"/>
          <w:szCs w:val="22"/>
        </w:rPr>
        <w:t>RU et</w:t>
      </w:r>
      <w:r w:rsidRPr="004F12F5">
        <w:rPr>
          <w:sz w:val="22"/>
          <w:szCs w:val="22"/>
        </w:rPr>
        <w:t xml:space="preserve"> les professionnels du service</w:t>
      </w:r>
      <w:r w:rsidR="00F669C3" w:rsidRPr="004F12F5">
        <w:rPr>
          <w:sz w:val="22"/>
          <w:szCs w:val="22"/>
        </w:rPr>
        <w:t xml:space="preserve">, et </w:t>
      </w:r>
      <w:r w:rsidR="00E97CAF" w:rsidRPr="004F12F5">
        <w:rPr>
          <w:sz w:val="22"/>
          <w:szCs w:val="22"/>
        </w:rPr>
        <w:t xml:space="preserve">doivent </w:t>
      </w:r>
      <w:r w:rsidR="00EB1380" w:rsidRPr="004F12F5">
        <w:rPr>
          <w:sz w:val="22"/>
          <w:szCs w:val="22"/>
        </w:rPr>
        <w:t>être d’</w:t>
      </w:r>
      <w:r w:rsidR="00E97CAF" w:rsidRPr="004F12F5">
        <w:rPr>
          <w:sz w:val="22"/>
          <w:szCs w:val="22"/>
        </w:rPr>
        <w:t xml:space="preserve">accord pour l’entretien. </w:t>
      </w:r>
      <w:r w:rsidR="00AA1815" w:rsidRPr="004F12F5">
        <w:rPr>
          <w:sz w:val="22"/>
          <w:szCs w:val="22"/>
        </w:rPr>
        <w:t xml:space="preserve">Dès cette étape, </w:t>
      </w:r>
      <w:r w:rsidR="004F12F5" w:rsidRPr="004F12F5">
        <w:rPr>
          <w:sz w:val="22"/>
          <w:szCs w:val="22"/>
        </w:rPr>
        <w:t>il leur sera proposé</w:t>
      </w:r>
      <w:r w:rsidR="00AA1815" w:rsidRPr="004F12F5">
        <w:rPr>
          <w:sz w:val="22"/>
          <w:szCs w:val="22"/>
        </w:rPr>
        <w:t xml:space="preserve"> de recevoir les résultats </w:t>
      </w:r>
      <w:r w:rsidR="004F12F5" w:rsidRPr="004F12F5">
        <w:rPr>
          <w:sz w:val="22"/>
          <w:szCs w:val="22"/>
        </w:rPr>
        <w:t xml:space="preserve">de l’enquête </w:t>
      </w:r>
      <w:r w:rsidR="00AA1815" w:rsidRPr="004F12F5">
        <w:rPr>
          <w:sz w:val="22"/>
          <w:szCs w:val="22"/>
        </w:rPr>
        <w:t xml:space="preserve">et de participer </w:t>
      </w:r>
      <w:r w:rsidR="004F12F5" w:rsidRPr="004F12F5">
        <w:rPr>
          <w:sz w:val="22"/>
          <w:szCs w:val="22"/>
        </w:rPr>
        <w:t>à l’élaboration du plan d’</w:t>
      </w:r>
      <w:r w:rsidR="00AA1815" w:rsidRPr="004F12F5">
        <w:rPr>
          <w:sz w:val="22"/>
          <w:szCs w:val="22"/>
        </w:rPr>
        <w:t>actions d’amélioration.</w:t>
      </w:r>
    </w:p>
    <w:p w14:paraId="71867E3F" w14:textId="73CDCA87" w:rsidR="009076B5" w:rsidRPr="004F12F5" w:rsidRDefault="00C33C00" w:rsidP="00D90F37">
      <w:pPr>
        <w:jc w:val="both"/>
        <w:rPr>
          <w:sz w:val="22"/>
          <w:szCs w:val="22"/>
        </w:rPr>
      </w:pPr>
      <w:r w:rsidRPr="004F12F5">
        <w:rPr>
          <w:sz w:val="22"/>
          <w:szCs w:val="22"/>
        </w:rPr>
        <w:t>En cas de</w:t>
      </w:r>
      <w:r w:rsidR="009076B5" w:rsidRPr="004F12F5">
        <w:rPr>
          <w:sz w:val="22"/>
          <w:szCs w:val="22"/>
        </w:rPr>
        <w:t xml:space="preserve"> troubles cognitifs importants, il sera nécessaire d’associer la personne de confiance à l’entretien. Ce sont les professionnels de l’équipe qui détermineront, en fonction des troubles cognitifs, si l’entretien peut se faire avec </w:t>
      </w:r>
      <w:r w:rsidR="00A94E29" w:rsidRPr="004F12F5">
        <w:rPr>
          <w:sz w:val="22"/>
          <w:szCs w:val="22"/>
        </w:rPr>
        <w:t>le patient seul</w:t>
      </w:r>
      <w:r w:rsidR="009076B5" w:rsidRPr="004F12F5">
        <w:rPr>
          <w:sz w:val="22"/>
          <w:szCs w:val="22"/>
        </w:rPr>
        <w:t xml:space="preserve">, avec </w:t>
      </w:r>
      <w:r w:rsidR="00A94E29" w:rsidRPr="004F12F5">
        <w:rPr>
          <w:sz w:val="22"/>
          <w:szCs w:val="22"/>
        </w:rPr>
        <w:t xml:space="preserve">le </w:t>
      </w:r>
      <w:r w:rsidR="00D90F37" w:rsidRPr="004F12F5">
        <w:rPr>
          <w:sz w:val="22"/>
          <w:szCs w:val="22"/>
        </w:rPr>
        <w:t>patient</w:t>
      </w:r>
      <w:r w:rsidR="009076B5" w:rsidRPr="004F12F5">
        <w:rPr>
          <w:sz w:val="22"/>
          <w:szCs w:val="22"/>
        </w:rPr>
        <w:t xml:space="preserve"> et sa personne de confiance, ou </w:t>
      </w:r>
      <w:r w:rsidRPr="004F12F5">
        <w:rPr>
          <w:sz w:val="22"/>
          <w:szCs w:val="22"/>
        </w:rPr>
        <w:t xml:space="preserve">uniquement </w:t>
      </w:r>
      <w:r w:rsidR="009076B5" w:rsidRPr="004F12F5">
        <w:rPr>
          <w:sz w:val="22"/>
          <w:szCs w:val="22"/>
        </w:rPr>
        <w:t xml:space="preserve">avec la personne de confiance. </w:t>
      </w:r>
    </w:p>
    <w:p w14:paraId="77F08941" w14:textId="77777777" w:rsidR="00C33C00" w:rsidRPr="004F12F5" w:rsidRDefault="00EB1380" w:rsidP="00D90F37">
      <w:pPr>
        <w:jc w:val="both"/>
        <w:rPr>
          <w:b/>
          <w:bCs/>
          <w:sz w:val="22"/>
          <w:szCs w:val="22"/>
        </w:rPr>
      </w:pPr>
      <w:r w:rsidRPr="004F12F5">
        <w:rPr>
          <w:b/>
          <w:bCs/>
          <w:sz w:val="22"/>
          <w:szCs w:val="22"/>
        </w:rPr>
        <w:t xml:space="preserve">Nombre d’entretiens à réaliser </w:t>
      </w:r>
    </w:p>
    <w:p w14:paraId="3A6C11DE" w14:textId="30F8E74F" w:rsidR="00A97A5B" w:rsidRPr="004F12F5" w:rsidRDefault="00A97A5B" w:rsidP="00D90F37">
      <w:pPr>
        <w:jc w:val="both"/>
        <w:rPr>
          <w:sz w:val="22"/>
          <w:szCs w:val="22"/>
        </w:rPr>
      </w:pPr>
      <w:bookmarkStart w:id="0" w:name="_Hlk236213206"/>
      <w:r w:rsidRPr="004F12F5">
        <w:rPr>
          <w:sz w:val="22"/>
          <w:szCs w:val="22"/>
        </w:rPr>
        <w:t>Il est recommandé de réaliser</w:t>
      </w:r>
      <w:r w:rsidR="009221A3" w:rsidRPr="004F12F5">
        <w:rPr>
          <w:sz w:val="22"/>
          <w:szCs w:val="22"/>
        </w:rPr>
        <w:t xml:space="preserve"> idéalement </w:t>
      </w:r>
      <w:r w:rsidRPr="004F12F5">
        <w:rPr>
          <w:sz w:val="22"/>
          <w:szCs w:val="22"/>
        </w:rPr>
        <w:t xml:space="preserve">une dizaine d’entretiens par service/unité. </w:t>
      </w:r>
      <w:r w:rsidR="002F7216" w:rsidRPr="004F12F5">
        <w:rPr>
          <w:sz w:val="22"/>
          <w:szCs w:val="22"/>
        </w:rPr>
        <w:t xml:space="preserve">Ce chiffre est donné à titre indicatif et doit être </w:t>
      </w:r>
      <w:r w:rsidRPr="004F12F5">
        <w:rPr>
          <w:sz w:val="22"/>
          <w:szCs w:val="22"/>
        </w:rPr>
        <w:t>adapt</w:t>
      </w:r>
      <w:r w:rsidR="002F7216" w:rsidRPr="004F12F5">
        <w:rPr>
          <w:sz w:val="22"/>
          <w:szCs w:val="22"/>
        </w:rPr>
        <w:t>é</w:t>
      </w:r>
      <w:r w:rsidRPr="004F12F5">
        <w:rPr>
          <w:sz w:val="22"/>
          <w:szCs w:val="22"/>
        </w:rPr>
        <w:t xml:space="preserve"> en fonction des possibilités (ex. mobilisation </w:t>
      </w:r>
      <w:r w:rsidR="002F7216" w:rsidRPr="004F12F5">
        <w:rPr>
          <w:sz w:val="22"/>
          <w:szCs w:val="22"/>
        </w:rPr>
        <w:t xml:space="preserve">possible </w:t>
      </w:r>
      <w:r w:rsidR="005F7140" w:rsidRPr="004F12F5">
        <w:rPr>
          <w:sz w:val="22"/>
          <w:szCs w:val="22"/>
        </w:rPr>
        <w:t xml:space="preserve">ou non </w:t>
      </w:r>
      <w:r w:rsidRPr="004F12F5">
        <w:rPr>
          <w:sz w:val="22"/>
          <w:szCs w:val="22"/>
        </w:rPr>
        <w:t xml:space="preserve">de plusieurs </w:t>
      </w:r>
      <w:r w:rsidR="002F7216" w:rsidRPr="004F12F5">
        <w:rPr>
          <w:sz w:val="22"/>
          <w:szCs w:val="22"/>
        </w:rPr>
        <w:t>RU</w:t>
      </w:r>
      <w:r w:rsidRPr="004F12F5">
        <w:rPr>
          <w:sz w:val="22"/>
          <w:szCs w:val="22"/>
        </w:rPr>
        <w:t xml:space="preserve">). </w:t>
      </w:r>
    </w:p>
    <w:bookmarkEnd w:id="0"/>
    <w:p w14:paraId="36630592" w14:textId="72876CDA" w:rsidR="00F430FF" w:rsidRPr="004F12F5" w:rsidRDefault="00C33C00" w:rsidP="00D90F37">
      <w:pPr>
        <w:jc w:val="both"/>
        <w:rPr>
          <w:b/>
          <w:bCs/>
          <w:sz w:val="22"/>
          <w:szCs w:val="22"/>
        </w:rPr>
      </w:pPr>
      <w:r w:rsidRPr="004F12F5">
        <w:rPr>
          <w:b/>
          <w:bCs/>
          <w:sz w:val="22"/>
          <w:szCs w:val="22"/>
        </w:rPr>
        <w:lastRenderedPageBreak/>
        <w:t>Accompagnement des</w:t>
      </w:r>
      <w:r w:rsidR="00F430FF" w:rsidRPr="004F12F5">
        <w:rPr>
          <w:b/>
          <w:bCs/>
          <w:sz w:val="22"/>
          <w:szCs w:val="22"/>
        </w:rPr>
        <w:t xml:space="preserve"> RU</w:t>
      </w:r>
      <w:r w:rsidRPr="004F12F5">
        <w:rPr>
          <w:b/>
          <w:bCs/>
          <w:sz w:val="22"/>
          <w:szCs w:val="22"/>
        </w:rPr>
        <w:t xml:space="preserve"> </w:t>
      </w:r>
    </w:p>
    <w:p w14:paraId="468E12C2" w14:textId="2E7CC829" w:rsidR="00C33C00" w:rsidRPr="00BB3D61" w:rsidRDefault="00C33C00" w:rsidP="00D90F37">
      <w:pPr>
        <w:jc w:val="both"/>
        <w:rPr>
          <w:sz w:val="22"/>
          <w:szCs w:val="22"/>
          <w:u w:val="single"/>
        </w:rPr>
      </w:pPr>
      <w:r w:rsidRPr="00BB3D61">
        <w:rPr>
          <w:sz w:val="22"/>
          <w:szCs w:val="22"/>
          <w:u w:val="single"/>
        </w:rPr>
        <w:t>En amont des entretiens :</w:t>
      </w:r>
    </w:p>
    <w:p w14:paraId="59C6B10C" w14:textId="1AF1A116" w:rsidR="00196E46" w:rsidRPr="004F12F5" w:rsidRDefault="00C33C00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>V</w:t>
      </w:r>
      <w:r w:rsidR="00F430FF" w:rsidRPr="004F12F5">
        <w:rPr>
          <w:sz w:val="22"/>
          <w:szCs w:val="22"/>
        </w:rPr>
        <w:t>ous échangerez avec le</w:t>
      </w:r>
      <w:r w:rsidR="007604B4" w:rsidRPr="004F12F5">
        <w:rPr>
          <w:sz w:val="22"/>
          <w:szCs w:val="22"/>
        </w:rPr>
        <w:t>(s)</w:t>
      </w:r>
      <w:r w:rsidR="00F430FF" w:rsidRPr="004F12F5">
        <w:rPr>
          <w:sz w:val="22"/>
          <w:szCs w:val="22"/>
        </w:rPr>
        <w:t xml:space="preserve"> RU sur son niveau </w:t>
      </w:r>
      <w:r w:rsidRPr="004F12F5">
        <w:rPr>
          <w:sz w:val="22"/>
          <w:szCs w:val="22"/>
        </w:rPr>
        <w:t>d’</w:t>
      </w:r>
      <w:r w:rsidR="00F430FF" w:rsidRPr="004F12F5">
        <w:rPr>
          <w:sz w:val="22"/>
          <w:szCs w:val="22"/>
        </w:rPr>
        <w:t xml:space="preserve">aisance à mener des entretiens </w:t>
      </w:r>
      <w:r w:rsidR="00D90F37" w:rsidRPr="004F12F5">
        <w:rPr>
          <w:sz w:val="22"/>
          <w:szCs w:val="22"/>
        </w:rPr>
        <w:t>avec les patients</w:t>
      </w:r>
      <w:r w:rsidR="00A94E29" w:rsidRPr="004F12F5">
        <w:rPr>
          <w:sz w:val="22"/>
          <w:szCs w:val="22"/>
        </w:rPr>
        <w:t xml:space="preserve"> ou personnes accompagnées</w:t>
      </w:r>
      <w:r w:rsidR="00D90F37" w:rsidRPr="004F12F5">
        <w:rPr>
          <w:sz w:val="22"/>
          <w:szCs w:val="22"/>
        </w:rPr>
        <w:t xml:space="preserve"> </w:t>
      </w:r>
      <w:r w:rsidR="00F430FF" w:rsidRPr="004F12F5">
        <w:rPr>
          <w:sz w:val="22"/>
          <w:szCs w:val="22"/>
        </w:rPr>
        <w:t>(</w:t>
      </w:r>
      <w:r w:rsidRPr="004F12F5">
        <w:rPr>
          <w:sz w:val="22"/>
          <w:szCs w:val="22"/>
        </w:rPr>
        <w:t xml:space="preserve">par exemple, </w:t>
      </w:r>
      <w:r w:rsidR="007604B4" w:rsidRPr="004F12F5">
        <w:rPr>
          <w:sz w:val="22"/>
          <w:szCs w:val="22"/>
        </w:rPr>
        <w:t>lui demander s’il a déjà</w:t>
      </w:r>
      <w:r w:rsidR="00F430FF" w:rsidRPr="004F12F5">
        <w:rPr>
          <w:sz w:val="22"/>
          <w:szCs w:val="22"/>
        </w:rPr>
        <w:t xml:space="preserve"> participé à la réalisation de patients</w:t>
      </w:r>
      <w:r w:rsidR="00931A49">
        <w:rPr>
          <w:sz w:val="22"/>
          <w:szCs w:val="22"/>
        </w:rPr>
        <w:t xml:space="preserve"> traceurs </w:t>
      </w:r>
      <w:r w:rsidR="00A94E29" w:rsidRPr="004F12F5">
        <w:rPr>
          <w:sz w:val="22"/>
          <w:szCs w:val="22"/>
        </w:rPr>
        <w:t xml:space="preserve">ou </w:t>
      </w:r>
      <w:r w:rsidR="00931A49">
        <w:rPr>
          <w:sz w:val="22"/>
          <w:szCs w:val="22"/>
        </w:rPr>
        <w:t>d’</w:t>
      </w:r>
      <w:r w:rsidR="00A94E29" w:rsidRPr="004F12F5">
        <w:rPr>
          <w:sz w:val="22"/>
          <w:szCs w:val="22"/>
        </w:rPr>
        <w:t>accompagnés</w:t>
      </w:r>
      <w:r w:rsidR="00931A49">
        <w:rPr>
          <w:sz w:val="22"/>
          <w:szCs w:val="22"/>
        </w:rPr>
        <w:t xml:space="preserve"> </w:t>
      </w:r>
      <w:r w:rsidR="00F430FF" w:rsidRPr="004F12F5">
        <w:rPr>
          <w:sz w:val="22"/>
          <w:szCs w:val="22"/>
        </w:rPr>
        <w:t xml:space="preserve">traceurs). </w:t>
      </w:r>
      <w:r w:rsidR="00D90F37" w:rsidRPr="004F12F5">
        <w:rPr>
          <w:sz w:val="22"/>
          <w:szCs w:val="22"/>
        </w:rPr>
        <w:t>Si</w:t>
      </w:r>
      <w:r w:rsidR="00F430FF" w:rsidRPr="004F12F5">
        <w:rPr>
          <w:sz w:val="22"/>
          <w:szCs w:val="22"/>
        </w:rPr>
        <w:t xml:space="preserve"> besoin, proposer </w:t>
      </w:r>
      <w:r w:rsidR="00732EAE">
        <w:rPr>
          <w:sz w:val="22"/>
          <w:szCs w:val="22"/>
        </w:rPr>
        <w:t xml:space="preserve">au RU </w:t>
      </w:r>
      <w:r w:rsidR="00196E46" w:rsidRPr="004F12F5">
        <w:rPr>
          <w:sz w:val="22"/>
          <w:szCs w:val="22"/>
        </w:rPr>
        <w:t>de s’entraine</w:t>
      </w:r>
      <w:r w:rsidR="00D90F37" w:rsidRPr="004F12F5">
        <w:rPr>
          <w:sz w:val="22"/>
          <w:szCs w:val="22"/>
        </w:rPr>
        <w:t>r</w:t>
      </w:r>
      <w:r w:rsidR="00196E46" w:rsidRPr="004F12F5">
        <w:rPr>
          <w:sz w:val="22"/>
          <w:szCs w:val="22"/>
        </w:rPr>
        <w:t xml:space="preserve"> </w:t>
      </w:r>
      <w:r w:rsidR="00732EAE">
        <w:rPr>
          <w:sz w:val="22"/>
          <w:szCs w:val="22"/>
        </w:rPr>
        <w:t>en effectuant</w:t>
      </w:r>
      <w:r w:rsidR="00196E46" w:rsidRPr="004F12F5">
        <w:rPr>
          <w:sz w:val="22"/>
          <w:szCs w:val="22"/>
        </w:rPr>
        <w:t xml:space="preserve"> </w:t>
      </w:r>
      <w:r w:rsidR="00732EAE">
        <w:rPr>
          <w:sz w:val="22"/>
          <w:szCs w:val="22"/>
        </w:rPr>
        <w:t xml:space="preserve">avec lui </w:t>
      </w:r>
      <w:r w:rsidR="00F430FF" w:rsidRPr="004F12F5">
        <w:rPr>
          <w:sz w:val="22"/>
          <w:szCs w:val="22"/>
        </w:rPr>
        <w:t>un entretien fictif (</w:t>
      </w:r>
      <w:r w:rsidRPr="004F12F5">
        <w:rPr>
          <w:sz w:val="22"/>
          <w:szCs w:val="22"/>
        </w:rPr>
        <w:t xml:space="preserve">une personne </w:t>
      </w:r>
      <w:r w:rsidR="00F430FF" w:rsidRPr="004F12F5">
        <w:rPr>
          <w:sz w:val="22"/>
          <w:szCs w:val="22"/>
        </w:rPr>
        <w:t>« joue » le patient, l</w:t>
      </w:r>
      <w:r w:rsidRPr="004F12F5">
        <w:rPr>
          <w:sz w:val="22"/>
          <w:szCs w:val="22"/>
        </w:rPr>
        <w:t xml:space="preserve">e RU s’entraine à poser </w:t>
      </w:r>
      <w:r w:rsidR="00F430FF" w:rsidRPr="004F12F5">
        <w:rPr>
          <w:sz w:val="22"/>
          <w:szCs w:val="22"/>
        </w:rPr>
        <w:t>les questions).</w:t>
      </w:r>
      <w:r w:rsidRPr="004F12F5">
        <w:rPr>
          <w:sz w:val="22"/>
          <w:szCs w:val="22"/>
        </w:rPr>
        <w:t xml:space="preserve"> </w:t>
      </w:r>
    </w:p>
    <w:p w14:paraId="5D99DAD2" w14:textId="4913E847" w:rsidR="00196E46" w:rsidRPr="004F12F5" w:rsidRDefault="00F430FF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 xml:space="preserve">Vous remettrez </w:t>
      </w:r>
      <w:r w:rsidR="00C33C00" w:rsidRPr="004F12F5">
        <w:rPr>
          <w:sz w:val="22"/>
          <w:szCs w:val="22"/>
        </w:rPr>
        <w:t xml:space="preserve">au(x) RU </w:t>
      </w:r>
      <w:r w:rsidRPr="004F12F5">
        <w:rPr>
          <w:sz w:val="22"/>
          <w:szCs w:val="22"/>
        </w:rPr>
        <w:t xml:space="preserve">le questionnaire </w:t>
      </w:r>
      <w:r w:rsidR="00C33C00" w:rsidRPr="004F12F5">
        <w:rPr>
          <w:sz w:val="22"/>
          <w:szCs w:val="22"/>
        </w:rPr>
        <w:t>afin qu’il se l’approprie</w:t>
      </w:r>
      <w:r w:rsidR="00D90F37" w:rsidRPr="004F12F5">
        <w:rPr>
          <w:sz w:val="22"/>
          <w:szCs w:val="22"/>
        </w:rPr>
        <w:t xml:space="preserve"> ainsi que</w:t>
      </w:r>
      <w:r w:rsidR="00C33C00" w:rsidRPr="004F12F5">
        <w:rPr>
          <w:sz w:val="22"/>
          <w:szCs w:val="22"/>
        </w:rPr>
        <w:t xml:space="preserve"> </w:t>
      </w:r>
      <w:r w:rsidRPr="004F12F5">
        <w:rPr>
          <w:sz w:val="22"/>
          <w:szCs w:val="22"/>
        </w:rPr>
        <w:t>la fiche de conseil</w:t>
      </w:r>
      <w:r w:rsidR="00C33C00" w:rsidRPr="004F12F5">
        <w:rPr>
          <w:sz w:val="22"/>
          <w:szCs w:val="22"/>
        </w:rPr>
        <w:t>s</w:t>
      </w:r>
      <w:r w:rsidRPr="004F12F5">
        <w:rPr>
          <w:sz w:val="22"/>
          <w:szCs w:val="22"/>
        </w:rPr>
        <w:t xml:space="preserve"> pour mener l’entretien</w:t>
      </w:r>
      <w:r w:rsidR="00D90F37" w:rsidRPr="004F12F5">
        <w:rPr>
          <w:sz w:val="22"/>
          <w:szCs w:val="22"/>
        </w:rPr>
        <w:t>.</w:t>
      </w:r>
      <w:r w:rsidR="00196E46" w:rsidRPr="004F12F5">
        <w:rPr>
          <w:sz w:val="22"/>
          <w:szCs w:val="22"/>
        </w:rPr>
        <w:t xml:space="preserve"> </w:t>
      </w:r>
    </w:p>
    <w:p w14:paraId="171DD5BD" w14:textId="4F5A7DD3" w:rsidR="00196E46" w:rsidRPr="004F12F5" w:rsidRDefault="00196E46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>Vous déterminerez avec le RU s’il souhaite mener les entretiens seul ou en binôme.</w:t>
      </w:r>
    </w:p>
    <w:p w14:paraId="5E9A1838" w14:textId="4A9039DF" w:rsidR="00D90F37" w:rsidRPr="004F12F5" w:rsidRDefault="00C33C00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 xml:space="preserve">Vous pourriez remettre </w:t>
      </w:r>
      <w:r w:rsidR="00D90F37" w:rsidRPr="004F12F5">
        <w:rPr>
          <w:sz w:val="22"/>
          <w:szCs w:val="22"/>
        </w:rPr>
        <w:t>au RU des documents sur</w:t>
      </w:r>
      <w:r w:rsidRPr="004F12F5">
        <w:rPr>
          <w:sz w:val="22"/>
          <w:szCs w:val="22"/>
        </w:rPr>
        <w:t xml:space="preserve"> la personne de confiance ou sur les directives anticipées afin </w:t>
      </w:r>
      <w:r w:rsidR="00D90F37" w:rsidRPr="004F12F5">
        <w:rPr>
          <w:sz w:val="22"/>
          <w:szCs w:val="22"/>
        </w:rPr>
        <w:t>que le RU</w:t>
      </w:r>
      <w:r w:rsidRPr="004F12F5">
        <w:rPr>
          <w:sz w:val="22"/>
          <w:szCs w:val="22"/>
        </w:rPr>
        <w:t xml:space="preserve"> les </w:t>
      </w:r>
      <w:r w:rsidR="00D90F37" w:rsidRPr="004F12F5">
        <w:rPr>
          <w:sz w:val="22"/>
          <w:szCs w:val="22"/>
        </w:rPr>
        <w:t>mette à disposition des</w:t>
      </w:r>
      <w:r w:rsidRPr="004F12F5">
        <w:rPr>
          <w:sz w:val="22"/>
          <w:szCs w:val="22"/>
        </w:rPr>
        <w:t xml:space="preserve"> patient</w:t>
      </w:r>
      <w:r w:rsidR="00D90F37" w:rsidRPr="004F12F5">
        <w:rPr>
          <w:sz w:val="22"/>
          <w:szCs w:val="22"/>
        </w:rPr>
        <w:t>s</w:t>
      </w:r>
      <w:r w:rsidR="00A94E29" w:rsidRPr="004F12F5">
        <w:rPr>
          <w:sz w:val="22"/>
          <w:szCs w:val="22"/>
        </w:rPr>
        <w:t xml:space="preserve"> ou personnes accompagnées</w:t>
      </w:r>
      <w:r w:rsidR="00D90F37" w:rsidRPr="004F12F5">
        <w:rPr>
          <w:sz w:val="22"/>
          <w:szCs w:val="22"/>
        </w:rPr>
        <w:t>,</w:t>
      </w:r>
      <w:r w:rsidRPr="004F12F5">
        <w:rPr>
          <w:sz w:val="22"/>
          <w:szCs w:val="22"/>
        </w:rPr>
        <w:t xml:space="preserve"> </w:t>
      </w:r>
      <w:r w:rsidR="00D90F37" w:rsidRPr="004F12F5">
        <w:rPr>
          <w:sz w:val="22"/>
          <w:szCs w:val="22"/>
        </w:rPr>
        <w:t xml:space="preserve">si besoin, </w:t>
      </w:r>
      <w:r w:rsidRPr="004F12F5">
        <w:rPr>
          <w:sz w:val="22"/>
          <w:szCs w:val="22"/>
        </w:rPr>
        <w:t>lors de l’entretien</w:t>
      </w:r>
      <w:r w:rsidR="00D90F37" w:rsidRPr="004F12F5">
        <w:rPr>
          <w:sz w:val="22"/>
          <w:szCs w:val="22"/>
        </w:rPr>
        <w:t xml:space="preserve">. Il peut être intéressant d’échanger avec le RU sur les possibilités existant en interne </w:t>
      </w:r>
      <w:r w:rsidR="00B607F7" w:rsidRPr="004F12F5">
        <w:rPr>
          <w:sz w:val="22"/>
          <w:szCs w:val="22"/>
        </w:rPr>
        <w:t xml:space="preserve">(ex. associations de patients engagées dans l’établissement) </w:t>
      </w:r>
      <w:r w:rsidR="00D90F37" w:rsidRPr="004F12F5">
        <w:rPr>
          <w:sz w:val="22"/>
          <w:szCs w:val="22"/>
        </w:rPr>
        <w:t xml:space="preserve">pour accompagner les patients </w:t>
      </w:r>
      <w:r w:rsidR="00A94E29" w:rsidRPr="004F12F5">
        <w:rPr>
          <w:sz w:val="22"/>
          <w:szCs w:val="22"/>
        </w:rPr>
        <w:t xml:space="preserve">ou personnes accompagnées </w:t>
      </w:r>
      <w:r w:rsidR="00D90F37" w:rsidRPr="004F12F5">
        <w:rPr>
          <w:sz w:val="22"/>
          <w:szCs w:val="22"/>
        </w:rPr>
        <w:t>à la rédaction des directives anticipées afin que le RU puisse proposer cet accompagnement lors des entretiens</w:t>
      </w:r>
      <w:r w:rsidR="00A94E29" w:rsidRPr="004F12F5">
        <w:rPr>
          <w:sz w:val="22"/>
          <w:szCs w:val="22"/>
        </w:rPr>
        <w:t>.</w:t>
      </w:r>
    </w:p>
    <w:p w14:paraId="1DF3F9EC" w14:textId="6F0F82FF" w:rsidR="00F430FF" w:rsidRPr="004F12F5" w:rsidRDefault="00F430FF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 xml:space="preserve">Vous fixerez </w:t>
      </w:r>
      <w:r w:rsidR="00D90F37" w:rsidRPr="004F12F5">
        <w:rPr>
          <w:sz w:val="22"/>
          <w:szCs w:val="22"/>
        </w:rPr>
        <w:t xml:space="preserve">la date des entretiens </w:t>
      </w:r>
      <w:r w:rsidRPr="004F12F5">
        <w:rPr>
          <w:sz w:val="22"/>
          <w:szCs w:val="22"/>
        </w:rPr>
        <w:t>avec le RU (et la personne de confiance</w:t>
      </w:r>
      <w:r w:rsidR="00C33C00" w:rsidRPr="004F12F5">
        <w:rPr>
          <w:sz w:val="22"/>
          <w:szCs w:val="22"/>
        </w:rPr>
        <w:t xml:space="preserve"> d</w:t>
      </w:r>
      <w:r w:rsidR="00D90F37" w:rsidRPr="004F12F5">
        <w:rPr>
          <w:sz w:val="22"/>
          <w:szCs w:val="22"/>
        </w:rPr>
        <w:t>es</w:t>
      </w:r>
      <w:r w:rsidR="00C33C00" w:rsidRPr="004F12F5">
        <w:rPr>
          <w:sz w:val="22"/>
          <w:szCs w:val="22"/>
        </w:rPr>
        <w:t xml:space="preserve"> patient</w:t>
      </w:r>
      <w:r w:rsidR="00D90F37" w:rsidRPr="004F12F5">
        <w:rPr>
          <w:sz w:val="22"/>
          <w:szCs w:val="22"/>
        </w:rPr>
        <w:t>s</w:t>
      </w:r>
      <w:r w:rsidR="00A94E29" w:rsidRPr="004F12F5">
        <w:rPr>
          <w:sz w:val="22"/>
          <w:szCs w:val="22"/>
        </w:rPr>
        <w:t xml:space="preserve">/personnes accompagnées </w:t>
      </w:r>
      <w:r w:rsidR="00D90F37" w:rsidRPr="004F12F5">
        <w:rPr>
          <w:sz w:val="22"/>
          <w:szCs w:val="22"/>
        </w:rPr>
        <w:t>concernés</w:t>
      </w:r>
      <w:r w:rsidRPr="004F12F5">
        <w:rPr>
          <w:sz w:val="22"/>
          <w:szCs w:val="22"/>
        </w:rPr>
        <w:t xml:space="preserve"> le cas échéant)</w:t>
      </w:r>
      <w:r w:rsidR="00A94E29" w:rsidRPr="004F12F5">
        <w:rPr>
          <w:sz w:val="22"/>
          <w:szCs w:val="22"/>
        </w:rPr>
        <w:t>.</w:t>
      </w:r>
    </w:p>
    <w:p w14:paraId="71ABBC64" w14:textId="6734EE4A" w:rsidR="00F430FF" w:rsidRPr="004F12F5" w:rsidRDefault="00F430FF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 xml:space="preserve">Vous conviendrez avec le RU des modalités de </w:t>
      </w:r>
      <w:r w:rsidR="00A94E29" w:rsidRPr="004F12F5">
        <w:rPr>
          <w:sz w:val="22"/>
          <w:szCs w:val="22"/>
        </w:rPr>
        <w:t>remplissage des</w:t>
      </w:r>
      <w:r w:rsidRPr="004F12F5">
        <w:rPr>
          <w:sz w:val="22"/>
          <w:szCs w:val="22"/>
        </w:rPr>
        <w:t xml:space="preserve"> questionnaires</w:t>
      </w:r>
      <w:r w:rsidR="00A94E29" w:rsidRPr="004F12F5">
        <w:rPr>
          <w:sz w:val="22"/>
          <w:szCs w:val="22"/>
        </w:rPr>
        <w:t xml:space="preserve"> : utilisation de versions papier (avec saisie secondaire sur la plateforme </w:t>
      </w:r>
      <w:proofErr w:type="spellStart"/>
      <w:r w:rsidR="00A94E29" w:rsidRPr="004F12F5">
        <w:rPr>
          <w:sz w:val="22"/>
          <w:szCs w:val="22"/>
        </w:rPr>
        <w:t>eFORAP</w:t>
      </w:r>
      <w:proofErr w:type="spellEnd"/>
      <w:r w:rsidR="00A94E29" w:rsidRPr="004F12F5">
        <w:rPr>
          <w:sz w:val="22"/>
          <w:szCs w:val="22"/>
        </w:rPr>
        <w:t xml:space="preserve">) ou saisie des réponses directement en ligne sur la </w:t>
      </w:r>
      <w:r w:rsidR="00C33C00" w:rsidRPr="004F12F5">
        <w:rPr>
          <w:sz w:val="22"/>
          <w:szCs w:val="22"/>
        </w:rPr>
        <w:t xml:space="preserve">plateforme </w:t>
      </w:r>
      <w:r w:rsidR="00D90F37" w:rsidRPr="004F12F5">
        <w:rPr>
          <w:sz w:val="22"/>
          <w:szCs w:val="22"/>
        </w:rPr>
        <w:t>e-FORAP</w:t>
      </w:r>
      <w:r w:rsidR="00A94E29" w:rsidRPr="004F12F5">
        <w:rPr>
          <w:sz w:val="22"/>
          <w:szCs w:val="22"/>
        </w:rPr>
        <w:t xml:space="preserve"> (nécessité d’être en binôme).</w:t>
      </w:r>
    </w:p>
    <w:p w14:paraId="46A77D8F" w14:textId="2606B416" w:rsidR="00F430FF" w:rsidRPr="00BB3D61" w:rsidRDefault="00F430FF" w:rsidP="00D90F37">
      <w:pPr>
        <w:jc w:val="both"/>
        <w:rPr>
          <w:sz w:val="22"/>
          <w:szCs w:val="22"/>
          <w:u w:val="single"/>
        </w:rPr>
      </w:pPr>
      <w:r w:rsidRPr="00BB3D61">
        <w:rPr>
          <w:sz w:val="22"/>
          <w:szCs w:val="22"/>
          <w:u w:val="single"/>
        </w:rPr>
        <w:t xml:space="preserve">Le jour de l’entretien : </w:t>
      </w:r>
    </w:p>
    <w:p w14:paraId="1A63015C" w14:textId="7D3F2897" w:rsidR="00F430FF" w:rsidRPr="004F12F5" w:rsidRDefault="00D90F37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 xml:space="preserve">Prévoir </w:t>
      </w:r>
      <w:r w:rsidR="00C33C00" w:rsidRPr="004F12F5">
        <w:rPr>
          <w:sz w:val="22"/>
          <w:szCs w:val="22"/>
        </w:rPr>
        <w:t xml:space="preserve">suffisamment de </w:t>
      </w:r>
      <w:r w:rsidR="00F430FF" w:rsidRPr="004F12F5">
        <w:rPr>
          <w:sz w:val="22"/>
          <w:szCs w:val="22"/>
        </w:rPr>
        <w:t xml:space="preserve">questionnaires en version papier ou </w:t>
      </w:r>
      <w:r w:rsidR="00C33C00" w:rsidRPr="004F12F5">
        <w:rPr>
          <w:sz w:val="22"/>
          <w:szCs w:val="22"/>
        </w:rPr>
        <w:t>prévoir</w:t>
      </w:r>
      <w:r w:rsidR="00F430FF" w:rsidRPr="004F12F5">
        <w:rPr>
          <w:sz w:val="22"/>
          <w:szCs w:val="22"/>
        </w:rPr>
        <w:t xml:space="preserve"> un ordinateur en cas de saisie </w:t>
      </w:r>
      <w:r w:rsidRPr="004F12F5">
        <w:rPr>
          <w:sz w:val="22"/>
          <w:szCs w:val="22"/>
        </w:rPr>
        <w:t xml:space="preserve">en </w:t>
      </w:r>
      <w:r w:rsidR="00F430FF" w:rsidRPr="004F12F5">
        <w:rPr>
          <w:sz w:val="22"/>
          <w:szCs w:val="22"/>
        </w:rPr>
        <w:t>direct</w:t>
      </w:r>
      <w:r w:rsidR="00C33C00" w:rsidRPr="004F12F5">
        <w:rPr>
          <w:sz w:val="22"/>
          <w:szCs w:val="22"/>
        </w:rPr>
        <w:t xml:space="preserve"> des réponses</w:t>
      </w:r>
      <w:r w:rsidRPr="004F12F5">
        <w:rPr>
          <w:sz w:val="22"/>
          <w:szCs w:val="22"/>
        </w:rPr>
        <w:t xml:space="preserve"> sur e-FORAP</w:t>
      </w:r>
    </w:p>
    <w:p w14:paraId="283D4698" w14:textId="52EA8051" w:rsidR="009B4988" w:rsidRPr="004F12F5" w:rsidRDefault="00D90F37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>Veiller</w:t>
      </w:r>
      <w:r w:rsidR="009B4988" w:rsidRPr="004F12F5">
        <w:rPr>
          <w:sz w:val="22"/>
          <w:szCs w:val="22"/>
        </w:rPr>
        <w:t xml:space="preserve"> à ce que les patients </w:t>
      </w:r>
      <w:r w:rsidR="00C33C00" w:rsidRPr="004F12F5">
        <w:rPr>
          <w:sz w:val="22"/>
          <w:szCs w:val="22"/>
        </w:rPr>
        <w:t>préalablement</w:t>
      </w:r>
      <w:r w:rsidR="009B4988" w:rsidRPr="004F12F5">
        <w:rPr>
          <w:sz w:val="22"/>
          <w:szCs w:val="22"/>
        </w:rPr>
        <w:t xml:space="preserve"> identifiés aient bien leur appareil auditif en place</w:t>
      </w:r>
      <w:r w:rsidR="00A94E29" w:rsidRPr="004F12F5">
        <w:rPr>
          <w:sz w:val="22"/>
          <w:szCs w:val="22"/>
        </w:rPr>
        <w:t xml:space="preserve"> avant l’entretien</w:t>
      </w:r>
      <w:r w:rsidR="009B4988" w:rsidRPr="004F12F5">
        <w:rPr>
          <w:sz w:val="22"/>
          <w:szCs w:val="22"/>
        </w:rPr>
        <w:t xml:space="preserve"> </w:t>
      </w:r>
    </w:p>
    <w:p w14:paraId="35A47479" w14:textId="643B29C6" w:rsidR="00033B16" w:rsidRPr="004F12F5" w:rsidRDefault="00033B16" w:rsidP="00D90F37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4F12F5">
        <w:rPr>
          <w:sz w:val="22"/>
          <w:szCs w:val="22"/>
        </w:rPr>
        <w:t xml:space="preserve">Vous pourriez mettre à </w:t>
      </w:r>
      <w:r w:rsidR="00D90F37" w:rsidRPr="004F12F5">
        <w:rPr>
          <w:sz w:val="22"/>
          <w:szCs w:val="22"/>
        </w:rPr>
        <w:t xml:space="preserve">la </w:t>
      </w:r>
      <w:r w:rsidRPr="004F12F5">
        <w:rPr>
          <w:sz w:val="22"/>
          <w:szCs w:val="22"/>
        </w:rPr>
        <w:t xml:space="preserve">disposition du RU un support afin qu’il note, séparément des questionnaires, si le patient </w:t>
      </w:r>
      <w:r w:rsidR="00A94E29" w:rsidRPr="004F12F5">
        <w:rPr>
          <w:sz w:val="22"/>
          <w:szCs w:val="22"/>
        </w:rPr>
        <w:t xml:space="preserve">ou la personne accompagnée </w:t>
      </w:r>
      <w:r w:rsidRPr="004F12F5">
        <w:rPr>
          <w:sz w:val="22"/>
          <w:szCs w:val="22"/>
        </w:rPr>
        <w:t>souhaite recevoir les résultats globalisés des entretiens et/ou contribuer aux réflexions sur le plan d’action</w:t>
      </w:r>
      <w:r w:rsidR="00196E46" w:rsidRPr="004F12F5">
        <w:rPr>
          <w:sz w:val="22"/>
          <w:szCs w:val="22"/>
        </w:rPr>
        <w:t xml:space="preserve"> </w:t>
      </w:r>
      <w:r w:rsidR="00A94E29" w:rsidRPr="004F12F5">
        <w:rPr>
          <w:sz w:val="22"/>
          <w:szCs w:val="22"/>
        </w:rPr>
        <w:t xml:space="preserve">d’amélioration </w:t>
      </w:r>
      <w:r w:rsidR="00196E46" w:rsidRPr="004F12F5">
        <w:rPr>
          <w:sz w:val="22"/>
          <w:szCs w:val="22"/>
        </w:rPr>
        <w:t>à l’issue de l’enquête</w:t>
      </w:r>
      <w:r w:rsidRPr="004F12F5">
        <w:rPr>
          <w:sz w:val="22"/>
          <w:szCs w:val="22"/>
        </w:rPr>
        <w:t>. Le cas échéant</w:t>
      </w:r>
      <w:r w:rsidR="00A94E29" w:rsidRPr="004F12F5">
        <w:rPr>
          <w:sz w:val="22"/>
          <w:szCs w:val="22"/>
        </w:rPr>
        <w:t>,</w:t>
      </w:r>
      <w:r w:rsidRPr="004F12F5">
        <w:rPr>
          <w:sz w:val="22"/>
          <w:szCs w:val="22"/>
        </w:rPr>
        <w:t xml:space="preserve"> les modalités de prise de contact </w:t>
      </w:r>
      <w:r w:rsidR="00A94E29" w:rsidRPr="004F12F5">
        <w:rPr>
          <w:sz w:val="22"/>
          <w:szCs w:val="22"/>
        </w:rPr>
        <w:t>de la personne</w:t>
      </w:r>
      <w:r w:rsidRPr="004F12F5">
        <w:rPr>
          <w:sz w:val="22"/>
          <w:szCs w:val="22"/>
        </w:rPr>
        <w:t xml:space="preserve"> devront être notées </w:t>
      </w:r>
      <w:r w:rsidR="00A94E29" w:rsidRPr="004F12F5">
        <w:rPr>
          <w:sz w:val="22"/>
          <w:szCs w:val="22"/>
        </w:rPr>
        <w:t xml:space="preserve">avec son </w:t>
      </w:r>
      <w:r w:rsidRPr="004F12F5">
        <w:rPr>
          <w:sz w:val="22"/>
          <w:szCs w:val="22"/>
        </w:rPr>
        <w:t>accord</w:t>
      </w:r>
      <w:r w:rsidR="00A94E29" w:rsidRPr="004F12F5">
        <w:rPr>
          <w:sz w:val="22"/>
          <w:szCs w:val="22"/>
        </w:rPr>
        <w:t>.</w:t>
      </w:r>
    </w:p>
    <w:p w14:paraId="44063FCD" w14:textId="01232A18" w:rsidR="009076B5" w:rsidRPr="00BB3D61" w:rsidRDefault="00DE71A9" w:rsidP="00336F28">
      <w:pPr>
        <w:pStyle w:val="Paragraphedeliste"/>
        <w:numPr>
          <w:ilvl w:val="0"/>
          <w:numId w:val="2"/>
        </w:numPr>
        <w:ind w:left="567" w:hanging="425"/>
        <w:jc w:val="both"/>
        <w:rPr>
          <w:sz w:val="22"/>
          <w:szCs w:val="22"/>
        </w:rPr>
      </w:pPr>
      <w:r w:rsidRPr="00BB3D61">
        <w:rPr>
          <w:sz w:val="22"/>
          <w:szCs w:val="22"/>
        </w:rPr>
        <w:t>Prévoir un temps de débrief à la fin des entretiens</w:t>
      </w:r>
      <w:r w:rsidR="00B607F7" w:rsidRPr="00BB3D61">
        <w:rPr>
          <w:sz w:val="22"/>
          <w:szCs w:val="22"/>
        </w:rPr>
        <w:t>.</w:t>
      </w:r>
    </w:p>
    <w:p w14:paraId="21AD2DE7" w14:textId="28A74EF9" w:rsidR="00591DBD" w:rsidRPr="00BB3D61" w:rsidRDefault="00591DBD" w:rsidP="00591DBD">
      <w:pPr>
        <w:jc w:val="both"/>
        <w:rPr>
          <w:sz w:val="22"/>
          <w:szCs w:val="22"/>
          <w:u w:val="single"/>
        </w:rPr>
      </w:pPr>
      <w:r w:rsidRPr="00BB3D61">
        <w:rPr>
          <w:sz w:val="22"/>
          <w:szCs w:val="22"/>
          <w:u w:val="single"/>
        </w:rPr>
        <w:t>Après la série d</w:t>
      </w:r>
      <w:r w:rsidR="007C23AF">
        <w:rPr>
          <w:sz w:val="22"/>
          <w:szCs w:val="22"/>
          <w:u w:val="single"/>
        </w:rPr>
        <w:t>’</w:t>
      </w:r>
      <w:r w:rsidRPr="00BB3D61">
        <w:rPr>
          <w:sz w:val="22"/>
          <w:szCs w:val="22"/>
          <w:u w:val="single"/>
        </w:rPr>
        <w:t>entretiens</w:t>
      </w:r>
    </w:p>
    <w:p w14:paraId="307CD3BE" w14:textId="34CFCFC0" w:rsidR="00BB3D61" w:rsidRPr="00BB3D61" w:rsidRDefault="00193C01" w:rsidP="00591DBD">
      <w:pPr>
        <w:pStyle w:val="Paragraphedeliste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L’analyse des résultats des entretiens et l’élaboration du plan d’actions se fait en équipe, avec les </w:t>
      </w:r>
      <w:r w:rsidR="00591DBD" w:rsidRPr="00BB3D61">
        <w:rPr>
          <w:sz w:val="22"/>
          <w:szCs w:val="22"/>
        </w:rPr>
        <w:t>RU impliqués</w:t>
      </w:r>
      <w:r>
        <w:rPr>
          <w:sz w:val="22"/>
          <w:szCs w:val="22"/>
        </w:rPr>
        <w:t xml:space="preserve">, et en intégrant si possible les patients volontaires vus en entretien. </w:t>
      </w:r>
    </w:p>
    <w:p w14:paraId="2E314D20" w14:textId="6A132DDA" w:rsidR="00591DBD" w:rsidRPr="00BB3D61" w:rsidRDefault="00193C01" w:rsidP="00591DBD">
      <w:pPr>
        <w:pStyle w:val="Paragraphedeliste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Prévoir un </w:t>
      </w:r>
      <w:r w:rsidR="00591DBD" w:rsidRPr="00BB3D61">
        <w:rPr>
          <w:sz w:val="22"/>
          <w:szCs w:val="22"/>
        </w:rPr>
        <w:t xml:space="preserve">temps </w:t>
      </w:r>
      <w:r>
        <w:rPr>
          <w:sz w:val="22"/>
          <w:szCs w:val="22"/>
        </w:rPr>
        <w:t>de débrief</w:t>
      </w:r>
      <w:r w:rsidR="00591DBD" w:rsidRPr="00BB3D61">
        <w:rPr>
          <w:sz w:val="22"/>
          <w:szCs w:val="22"/>
        </w:rPr>
        <w:t xml:space="preserve"> de la mise en œuvre de </w:t>
      </w:r>
      <w:r>
        <w:rPr>
          <w:sz w:val="22"/>
          <w:szCs w:val="22"/>
        </w:rPr>
        <w:t>l’enquête</w:t>
      </w:r>
      <w:r w:rsidR="00591DBD" w:rsidRPr="00BB3D61">
        <w:rPr>
          <w:sz w:val="22"/>
          <w:szCs w:val="22"/>
        </w:rPr>
        <w:t xml:space="preserve"> avec toutes les personnes mobilisés (professionnels, RU, patients </w:t>
      </w:r>
      <w:proofErr w:type="gramStart"/>
      <w:r w:rsidR="00591DBD" w:rsidRPr="00BB3D61">
        <w:rPr>
          <w:sz w:val="22"/>
          <w:szCs w:val="22"/>
        </w:rPr>
        <w:t>volontaires..</w:t>
      </w:r>
      <w:proofErr w:type="gramEnd"/>
      <w:r w:rsidR="00591DBD" w:rsidRPr="00BB3D61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sectPr w:rsidR="00591DBD" w:rsidRPr="00BB3D61" w:rsidSect="00196E46">
      <w:headerReference w:type="default" r:id="rId8"/>
      <w:footerReference w:type="even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FE5AD" w14:textId="77777777" w:rsidR="00196E46" w:rsidRDefault="00196E46" w:rsidP="00196E46">
      <w:pPr>
        <w:spacing w:after="0" w:line="240" w:lineRule="auto"/>
      </w:pPr>
      <w:r>
        <w:separator/>
      </w:r>
    </w:p>
  </w:endnote>
  <w:endnote w:type="continuationSeparator" w:id="0">
    <w:p w14:paraId="5D8F609E" w14:textId="77777777" w:rsidR="00196E46" w:rsidRDefault="00196E46" w:rsidP="00196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8255815"/>
      <w:docPartObj>
        <w:docPartGallery w:val="Page Numbers (Bottom of Page)"/>
        <w:docPartUnique/>
      </w:docPartObj>
    </w:sdtPr>
    <w:sdtEndPr/>
    <w:sdtContent>
      <w:p w14:paraId="0FA28B3C" w14:textId="50752E85" w:rsidR="00D90F37" w:rsidRDefault="00D90F3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768E5D" w14:textId="77777777" w:rsidR="00D90F37" w:rsidRDefault="00D90F3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2B77A" w14:textId="77777777" w:rsidR="00196E46" w:rsidRDefault="00196E46" w:rsidP="00196E46">
      <w:pPr>
        <w:spacing w:after="0" w:line="240" w:lineRule="auto"/>
      </w:pPr>
      <w:r>
        <w:separator/>
      </w:r>
    </w:p>
  </w:footnote>
  <w:footnote w:type="continuationSeparator" w:id="0">
    <w:p w14:paraId="62452713" w14:textId="77777777" w:rsidR="00196E46" w:rsidRDefault="00196E46" w:rsidP="00196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81462" w14:textId="4A36578E" w:rsidR="00196E46" w:rsidRDefault="00196E4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21C9CFC2" wp14:editId="65A534CB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323975" cy="1243965"/>
          <wp:effectExtent l="0" t="0" r="9525" b="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97B74"/>
    <w:multiLevelType w:val="hybridMultilevel"/>
    <w:tmpl w:val="DBE69D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86B95"/>
    <w:multiLevelType w:val="hybridMultilevel"/>
    <w:tmpl w:val="FB6E4E10"/>
    <w:lvl w:ilvl="0" w:tplc="AFC8F93C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E61E1"/>
    <w:multiLevelType w:val="hybridMultilevel"/>
    <w:tmpl w:val="6E5677E8"/>
    <w:lvl w:ilvl="0" w:tplc="AFC8F93C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E4CAB"/>
    <w:multiLevelType w:val="hybridMultilevel"/>
    <w:tmpl w:val="0A9EC8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01F16"/>
    <w:multiLevelType w:val="hybridMultilevel"/>
    <w:tmpl w:val="722A2F18"/>
    <w:lvl w:ilvl="0" w:tplc="AFC8F93C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EC04AB"/>
    <w:multiLevelType w:val="hybridMultilevel"/>
    <w:tmpl w:val="8A9E3EA8"/>
    <w:lvl w:ilvl="0" w:tplc="AFC8F93C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36123F"/>
    <w:multiLevelType w:val="hybridMultilevel"/>
    <w:tmpl w:val="735603AE"/>
    <w:lvl w:ilvl="0" w:tplc="AFC8F93C">
      <w:numFmt w:val="bullet"/>
      <w:lvlText w:val="•"/>
      <w:lvlJc w:val="left"/>
      <w:pPr>
        <w:ind w:left="1068" w:hanging="708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5090533">
    <w:abstractNumId w:val="3"/>
  </w:num>
  <w:num w:numId="2" w16cid:durableId="818884389">
    <w:abstractNumId w:val="6"/>
  </w:num>
  <w:num w:numId="3" w16cid:durableId="429206644">
    <w:abstractNumId w:val="1"/>
  </w:num>
  <w:num w:numId="4" w16cid:durableId="1279532254">
    <w:abstractNumId w:val="2"/>
  </w:num>
  <w:num w:numId="5" w16cid:durableId="1008867344">
    <w:abstractNumId w:val="5"/>
  </w:num>
  <w:num w:numId="6" w16cid:durableId="492066813">
    <w:abstractNumId w:val="4"/>
  </w:num>
  <w:num w:numId="7" w16cid:durableId="1854874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C6F"/>
    <w:rsid w:val="00033B16"/>
    <w:rsid w:val="000920DE"/>
    <w:rsid w:val="000A1F30"/>
    <w:rsid w:val="00114991"/>
    <w:rsid w:val="00125553"/>
    <w:rsid w:val="00125820"/>
    <w:rsid w:val="00193C01"/>
    <w:rsid w:val="00196E46"/>
    <w:rsid w:val="001A0109"/>
    <w:rsid w:val="002F7216"/>
    <w:rsid w:val="0031171E"/>
    <w:rsid w:val="00336F28"/>
    <w:rsid w:val="0042388B"/>
    <w:rsid w:val="00427C6F"/>
    <w:rsid w:val="004F12F5"/>
    <w:rsid w:val="00590283"/>
    <w:rsid w:val="00591DBD"/>
    <w:rsid w:val="005F7140"/>
    <w:rsid w:val="00672E83"/>
    <w:rsid w:val="0069360B"/>
    <w:rsid w:val="00732EAE"/>
    <w:rsid w:val="007604B4"/>
    <w:rsid w:val="00795C24"/>
    <w:rsid w:val="007C23AF"/>
    <w:rsid w:val="00820E7F"/>
    <w:rsid w:val="00883332"/>
    <w:rsid w:val="009076B5"/>
    <w:rsid w:val="009221A3"/>
    <w:rsid w:val="00931A49"/>
    <w:rsid w:val="00945B8B"/>
    <w:rsid w:val="0099608A"/>
    <w:rsid w:val="009B4988"/>
    <w:rsid w:val="00A00034"/>
    <w:rsid w:val="00A0178B"/>
    <w:rsid w:val="00A430F8"/>
    <w:rsid w:val="00A94E29"/>
    <w:rsid w:val="00A97A5B"/>
    <w:rsid w:val="00AA1815"/>
    <w:rsid w:val="00AC10BF"/>
    <w:rsid w:val="00AE407B"/>
    <w:rsid w:val="00B607F7"/>
    <w:rsid w:val="00BB3D61"/>
    <w:rsid w:val="00BD51C3"/>
    <w:rsid w:val="00C33C00"/>
    <w:rsid w:val="00D331E1"/>
    <w:rsid w:val="00D571A9"/>
    <w:rsid w:val="00D90F37"/>
    <w:rsid w:val="00DE71A9"/>
    <w:rsid w:val="00E707FD"/>
    <w:rsid w:val="00E97CAF"/>
    <w:rsid w:val="00EB1380"/>
    <w:rsid w:val="00F26C5B"/>
    <w:rsid w:val="00F430FF"/>
    <w:rsid w:val="00F669C3"/>
    <w:rsid w:val="00FB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8E572"/>
  <w15:chartTrackingRefBased/>
  <w15:docId w15:val="{3C7E40A8-6B75-48E2-8A77-CB8BEDBD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27C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27C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27C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27C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27C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27C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27C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27C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27C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27C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27C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27C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27C6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27C6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27C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27C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27C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27C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27C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27C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27C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27C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27C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27C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27C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27C6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27C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27C6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27C6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9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6E46"/>
  </w:style>
  <w:style w:type="paragraph" w:styleId="Pieddepage">
    <w:name w:val="footer"/>
    <w:basedOn w:val="Normal"/>
    <w:link w:val="PieddepageCar"/>
    <w:uiPriority w:val="99"/>
    <w:unhideWhenUsed/>
    <w:rsid w:val="00196E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6E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2E318-44BB-4921-BA43-F6FA80493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837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GERNIGON Gaelle</dc:creator>
  <cp:keywords/>
  <dc:description/>
  <cp:lastModifiedBy>GERNIGON Gaelle</cp:lastModifiedBy>
  <cp:revision>42</cp:revision>
  <dcterms:created xsi:type="dcterms:W3CDTF">2026-07-27T11:42:00Z</dcterms:created>
  <dcterms:modified xsi:type="dcterms:W3CDTF">2026-08-27T15:37:00Z</dcterms:modified>
</cp:coreProperties>
</file>